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5E96" w14:textId="77777777" w:rsidR="002D36E2" w:rsidRDefault="00000000">
      <w:pPr>
        <w:pStyle w:val="4"/>
        <w:rPr>
          <w:rFonts w:ascii="仿宋_GB2312" w:eastAsia="仿宋_GB2312" w:hAnsi="宋体"/>
          <w:sz w:val="30"/>
          <w:szCs w:val="30"/>
        </w:rPr>
      </w:pPr>
      <w:bookmarkStart w:id="0" w:name="_Toc64065254"/>
      <w:r>
        <w:rPr>
          <w:rFonts w:hint="eastAsia"/>
          <w:sz w:val="30"/>
          <w:szCs w:val="30"/>
        </w:rPr>
        <w:t>关于拟接收全俐锦为中共预备党员的公示书</w:t>
      </w:r>
      <w:bookmarkEnd w:id="0"/>
    </w:p>
    <w:p w14:paraId="50C56A85" w14:textId="6BDE27F3" w:rsidR="002D36E2" w:rsidRDefault="0000000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数学与统计学院经统</w:t>
      </w:r>
      <w:r w:rsidR="00766AC0">
        <w:rPr>
          <w:rFonts w:ascii="仿宋_GB2312" w:eastAsia="仿宋_GB2312" w:hAnsi="宋体" w:hint="eastAsia"/>
          <w:sz w:val="30"/>
          <w:szCs w:val="30"/>
        </w:rPr>
        <w:t>学生第一</w:t>
      </w:r>
      <w:r>
        <w:rPr>
          <w:rFonts w:ascii="仿宋_GB2312" w:eastAsia="仿宋_GB2312" w:hAnsi="宋体" w:hint="eastAsia"/>
          <w:sz w:val="30"/>
          <w:szCs w:val="30"/>
        </w:rPr>
        <w:t>党支部拟于近期讨论接收                 全俐锦为中共预备党员。现将有关情况公示如下：</w:t>
      </w:r>
    </w:p>
    <w:p w14:paraId="40945BD7" w14:textId="13784EFE" w:rsidR="002D36E2" w:rsidRDefault="0000000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全俐锦，女，2002年4月出生，</w:t>
      </w:r>
      <w:r w:rsidR="00766AC0">
        <w:rPr>
          <w:rFonts w:ascii="仿宋_GB2312" w:eastAsia="仿宋_GB2312" w:hAnsi="宋体" w:hint="eastAsia"/>
          <w:sz w:val="30"/>
          <w:szCs w:val="30"/>
        </w:rPr>
        <w:t>高中</w:t>
      </w:r>
      <w:r>
        <w:rPr>
          <w:rFonts w:ascii="仿宋_GB2312" w:eastAsia="仿宋_GB2312" w:hAnsi="宋体" w:hint="eastAsia"/>
          <w:sz w:val="30"/>
          <w:szCs w:val="30"/>
        </w:rPr>
        <w:t>学历，2008年9月-2020年6月就读河南省南阳市淅川学校，2020年9月至今就读于北京工商大学，现任统计学社副社长、教学部成员职务。2021年3月15日提出入党申请，2021年3月20日经党支部研究确定为入党积极分子，2022年4月1日被列为发展对象。培训情况合格，政治审查合格。</w:t>
      </w:r>
    </w:p>
    <w:p w14:paraId="169413AF" w14:textId="77777777" w:rsidR="002D36E2" w:rsidRDefault="00000000">
      <w:pPr>
        <w:tabs>
          <w:tab w:val="left" w:pos="4820"/>
        </w:tabs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培养联系人： 冯馨，刘凯迪，入党介绍人：冯馨，刘凯迪。</w:t>
      </w:r>
    </w:p>
    <w:p w14:paraId="49C3EC7A" w14:textId="77777777" w:rsidR="002D36E2" w:rsidRDefault="0000000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公示起止时间：2022年10月8日8时至2022年10月13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日8时</w:t>
      </w:r>
    </w:p>
    <w:p w14:paraId="7C53DE3B" w14:textId="77777777" w:rsidR="002D36E2" w:rsidRDefault="00000000">
      <w:pPr>
        <w:pStyle w:val="a3"/>
        <w:ind w:firstLineChars="200" w:firstLine="600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公示期间，</w:t>
      </w:r>
      <w:r>
        <w:rPr>
          <w:rFonts w:hAnsi="宋体" w:cs="宋体" w:hint="eastAsia"/>
          <w:bCs/>
          <w:spacing w:val="10"/>
          <w:sz w:val="30"/>
          <w:szCs w:val="30"/>
        </w:rPr>
        <w:t>数学与统计学院党委</w:t>
      </w:r>
      <w:r>
        <w:rPr>
          <w:rFonts w:hAnsi="宋体" w:hint="eastAsia"/>
          <w:sz w:val="30"/>
          <w:szCs w:val="30"/>
        </w:rPr>
        <w:t>接受党员和群众来电、来信、来访。</w:t>
      </w:r>
    </w:p>
    <w:p w14:paraId="38817C70" w14:textId="77777777" w:rsidR="002D36E2" w:rsidRDefault="0000000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联系人：寇明雯                     </w:t>
      </w:r>
    </w:p>
    <w:p w14:paraId="5A8FAA08" w14:textId="77777777" w:rsidR="002D36E2" w:rsidRDefault="0000000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联系电话：8135</w:t>
      </w:r>
      <w:r>
        <w:rPr>
          <w:rFonts w:ascii="仿宋_GB2312" w:eastAsia="仿宋_GB2312" w:hAnsi="宋体"/>
          <w:sz w:val="30"/>
          <w:szCs w:val="30"/>
        </w:rPr>
        <w:t>2616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</w:p>
    <w:p w14:paraId="547ACA79" w14:textId="77777777" w:rsidR="002D36E2" w:rsidRDefault="0000000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来信来访地址：北京工商大学良乡校区数统楼306室                       </w:t>
      </w:r>
    </w:p>
    <w:p w14:paraId="05B66E6F" w14:textId="77777777" w:rsidR="002D36E2" w:rsidRDefault="002D36E2">
      <w:pPr>
        <w:spacing w:line="560" w:lineRule="exact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p w14:paraId="42B75012" w14:textId="77777777" w:rsidR="002D36E2" w:rsidRDefault="00000000">
      <w:pPr>
        <w:wordWrap w:val="0"/>
        <w:spacing w:line="560" w:lineRule="exact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 xml:space="preserve"> </w:t>
      </w:r>
    </w:p>
    <w:p w14:paraId="0D87A1C7" w14:textId="77777777" w:rsidR="002D36E2" w:rsidRDefault="002D36E2">
      <w:pPr>
        <w:spacing w:line="560" w:lineRule="exact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p w14:paraId="2755FD9A" w14:textId="77777777" w:rsidR="002D36E2" w:rsidRDefault="00000000">
      <w:pPr>
        <w:spacing w:line="560" w:lineRule="exact"/>
        <w:ind w:right="68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中共北京工商大学</w:t>
      </w:r>
    </w:p>
    <w:p w14:paraId="28EEBA2A" w14:textId="77777777" w:rsidR="002D36E2" w:rsidRDefault="00000000">
      <w:pPr>
        <w:spacing w:line="560" w:lineRule="exact"/>
        <w:ind w:right="340"/>
        <w:jc w:val="righ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数学与统计学院委员会</w:t>
      </w:r>
    </w:p>
    <w:p w14:paraId="6968A017" w14:textId="77777777" w:rsidR="002D36E2" w:rsidRDefault="00000000">
      <w:pPr>
        <w:spacing w:line="560" w:lineRule="exact"/>
        <w:ind w:right="64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2022年10月8日</w:t>
      </w:r>
    </w:p>
    <w:p w14:paraId="6DD29374" w14:textId="77777777" w:rsidR="002D36E2" w:rsidRDefault="002D36E2"/>
    <w:sectPr w:rsidR="002D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wZGM3MTdlOGZiYWQ1Nzg5ZTQwYmJhNjI3YjA5ZjkifQ=="/>
  </w:docVars>
  <w:rsids>
    <w:rsidRoot w:val="00CD205F"/>
    <w:rsid w:val="00011566"/>
    <w:rsid w:val="001C6EF4"/>
    <w:rsid w:val="002716B5"/>
    <w:rsid w:val="002D36E2"/>
    <w:rsid w:val="002F7F95"/>
    <w:rsid w:val="00550657"/>
    <w:rsid w:val="005F327E"/>
    <w:rsid w:val="00625676"/>
    <w:rsid w:val="00766AC0"/>
    <w:rsid w:val="008640DF"/>
    <w:rsid w:val="009B5A12"/>
    <w:rsid w:val="00A86614"/>
    <w:rsid w:val="00AD192C"/>
    <w:rsid w:val="00B50A46"/>
    <w:rsid w:val="00C3597E"/>
    <w:rsid w:val="00C7519A"/>
    <w:rsid w:val="00CD205F"/>
    <w:rsid w:val="00D51B13"/>
    <w:rsid w:val="00D633A6"/>
    <w:rsid w:val="00D86E6D"/>
    <w:rsid w:val="00E8622E"/>
    <w:rsid w:val="00F56404"/>
    <w:rsid w:val="1A512FD2"/>
    <w:rsid w:val="1DFF3126"/>
    <w:rsid w:val="281E5A05"/>
    <w:rsid w:val="2ACE6E75"/>
    <w:rsid w:val="3D697F3B"/>
    <w:rsid w:val="418C651A"/>
    <w:rsid w:val="45C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B28FD"/>
  <w15:docId w15:val="{F16BF97C-31B0-43F5-8939-132EC474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1">
    <w:name w:val="正文文本缩进 字符1"/>
    <w:link w:val="a3"/>
    <w:rPr>
      <w:rFonts w:ascii="仿宋_GB2312" w:eastAsia="仿宋_GB2312" w:hAnsi="Calibri"/>
      <w:sz w:val="28"/>
    </w:rPr>
  </w:style>
  <w:style w:type="character" w:customStyle="1" w:styleId="a8">
    <w:name w:val="正文文本缩进 字符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守成</dc:creator>
  <cp:lastModifiedBy>张 敏</cp:lastModifiedBy>
  <cp:revision>13</cp:revision>
  <cp:lastPrinted>2021-03-16T08:07:00Z</cp:lastPrinted>
  <dcterms:created xsi:type="dcterms:W3CDTF">2021-03-06T10:14:00Z</dcterms:created>
  <dcterms:modified xsi:type="dcterms:W3CDTF">2022-10-07T10:10:00Z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6CFF9A9844E24A7C80E204F336795909</vt:lpwstr>
  </property>
</Properties>
</file>